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3A" w:rsidRDefault="0032473A" w:rsidP="00176DD7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:rsidR="00176DD7" w:rsidRDefault="00176DD7" w:rsidP="00176DD7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35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305"/>
        <w:gridCol w:w="1287"/>
        <w:gridCol w:w="969"/>
        <w:gridCol w:w="510"/>
        <w:gridCol w:w="848"/>
        <w:gridCol w:w="422"/>
        <w:gridCol w:w="993"/>
        <w:gridCol w:w="938"/>
        <w:gridCol w:w="885"/>
        <w:gridCol w:w="257"/>
        <w:gridCol w:w="1145"/>
      </w:tblGrid>
      <w:tr w:rsidR="00176DD7" w:rsidRPr="00176DD7" w:rsidTr="0082705C">
        <w:trPr>
          <w:trHeight w:val="301"/>
        </w:trPr>
        <w:tc>
          <w:tcPr>
            <w:tcW w:w="5789" w:type="dxa"/>
            <w:gridSpan w:val="6"/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Nombre del Área u Operación donde se detectó la Queja del Cliente:</w:t>
            </w:r>
          </w:p>
        </w:tc>
        <w:tc>
          <w:tcPr>
            <w:tcW w:w="4640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82705C">
        <w:trPr>
          <w:trHeight w:val="315"/>
        </w:trPr>
        <w:tc>
          <w:tcPr>
            <w:tcW w:w="2175" w:type="dxa"/>
            <w:gridSpan w:val="2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Fecha de Detección de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176DD7">
              <w:rPr>
                <w:rFonts w:ascii="Arial" w:hAnsi="Arial" w:cs="Arial"/>
                <w:lang w:eastAsia="es-ES"/>
              </w:rPr>
              <w:t>la queja del cliente</w:t>
            </w:r>
            <w:r>
              <w:rPr>
                <w:rFonts w:ascii="Arial" w:hAnsi="Arial" w:cs="Arial"/>
                <w:lang w:eastAsia="es-ES"/>
              </w:rPr>
              <w:t>:</w:t>
            </w:r>
          </w:p>
        </w:tc>
        <w:tc>
          <w:tcPr>
            <w:tcW w:w="128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2327" w:type="dxa"/>
            <w:gridSpan w:val="3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 xml:space="preserve">Fecha programada para el </w:t>
            </w:r>
            <w:r>
              <w:rPr>
                <w:rFonts w:ascii="Arial" w:hAnsi="Arial" w:cs="Arial"/>
                <w:lang w:eastAsia="es-ES"/>
              </w:rPr>
              <w:t>c</w:t>
            </w:r>
            <w:r w:rsidRPr="00176DD7">
              <w:rPr>
                <w:rFonts w:ascii="Arial" w:hAnsi="Arial" w:cs="Arial"/>
                <w:lang w:eastAsia="es-ES"/>
              </w:rPr>
              <w:t>ierre de la queja del cliente</w:t>
            </w:r>
            <w:r>
              <w:rPr>
                <w:rFonts w:ascii="Arial" w:hAnsi="Arial" w:cs="Arial"/>
                <w:lang w:eastAsia="es-ES"/>
              </w:rPr>
              <w:t>:</w:t>
            </w:r>
          </w:p>
        </w:tc>
        <w:tc>
          <w:tcPr>
            <w:tcW w:w="1415" w:type="dxa"/>
            <w:gridSpan w:val="2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823" w:type="dxa"/>
            <w:gridSpan w:val="2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Nº de días para el cierre de la queja del cliente</w:t>
            </w:r>
            <w:r>
              <w:rPr>
                <w:rFonts w:ascii="Arial" w:hAnsi="Arial" w:cs="Arial"/>
                <w:lang w:eastAsia="es-ES"/>
              </w:rPr>
              <w:t>:</w:t>
            </w:r>
          </w:p>
        </w:tc>
        <w:tc>
          <w:tcPr>
            <w:tcW w:w="1402" w:type="dxa"/>
            <w:gridSpan w:val="2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0" w:type="auto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823" w:type="dxa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2" w:type="dxa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176DD7" w:rsidRPr="00176DD7" w:rsidTr="0082705C">
        <w:trPr>
          <w:trHeight w:val="70"/>
        </w:trPr>
        <w:tc>
          <w:tcPr>
            <w:tcW w:w="10429" w:type="dxa"/>
            <w:gridSpan w:val="12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Queja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Analizada</w:t>
            </w: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 por:</w:t>
            </w:r>
          </w:p>
        </w:tc>
      </w:tr>
      <w:tr w:rsidR="00176DD7" w:rsidRPr="00176DD7" w:rsidTr="0082705C">
        <w:trPr>
          <w:trHeight w:val="70"/>
        </w:trPr>
        <w:tc>
          <w:tcPr>
            <w:tcW w:w="4941" w:type="dxa"/>
            <w:gridSpan w:val="5"/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lang w:eastAsia="es-ES"/>
              </w:rPr>
              <w:t>Nombre</w:t>
            </w:r>
          </w:p>
        </w:tc>
        <w:tc>
          <w:tcPr>
            <w:tcW w:w="5488" w:type="dxa"/>
            <w:gridSpan w:val="7"/>
            <w:shd w:val="clear" w:color="auto" w:fill="96969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lang w:eastAsia="es-ES"/>
              </w:rPr>
              <w:t>Cargo</w:t>
            </w:r>
          </w:p>
        </w:tc>
      </w:tr>
      <w:tr w:rsidR="00176DD7" w:rsidRPr="00176DD7" w:rsidTr="0082705C">
        <w:trPr>
          <w:trHeight w:val="315"/>
        </w:trPr>
        <w:tc>
          <w:tcPr>
            <w:tcW w:w="4941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5488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82705C">
        <w:trPr>
          <w:trHeight w:val="222"/>
        </w:trPr>
        <w:tc>
          <w:tcPr>
            <w:tcW w:w="10429" w:type="dxa"/>
            <w:gridSpan w:val="12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Descripción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y</w:t>
            </w: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 Análisis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realizados d</w:t>
            </w: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l</w:t>
            </w: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a Causa Raíz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d</w:t>
            </w: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l</w:t>
            </w: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Queja</w:t>
            </w:r>
          </w:p>
        </w:tc>
      </w:tr>
      <w:tr w:rsidR="00176DD7" w:rsidRPr="00176DD7" w:rsidTr="0082705C">
        <w:trPr>
          <w:trHeight w:val="275"/>
        </w:trPr>
        <w:tc>
          <w:tcPr>
            <w:tcW w:w="10429" w:type="dxa"/>
            <w:gridSpan w:val="12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75"/>
        </w:trPr>
        <w:tc>
          <w:tcPr>
            <w:tcW w:w="10429" w:type="dxa"/>
            <w:gridSpan w:val="1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10429" w:type="dxa"/>
            <w:gridSpan w:val="1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22"/>
        </w:trPr>
        <w:tc>
          <w:tcPr>
            <w:tcW w:w="10429" w:type="dxa"/>
            <w:gridSpan w:val="12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Corrección de la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 Queja</w:t>
            </w:r>
          </w:p>
        </w:tc>
      </w:tr>
      <w:tr w:rsidR="00176DD7" w:rsidRPr="00176DD7" w:rsidTr="0082705C">
        <w:trPr>
          <w:trHeight w:val="301"/>
        </w:trPr>
        <w:tc>
          <w:tcPr>
            <w:tcW w:w="10429" w:type="dxa"/>
            <w:gridSpan w:val="12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301"/>
        </w:trPr>
        <w:tc>
          <w:tcPr>
            <w:tcW w:w="10429" w:type="dxa"/>
            <w:gridSpan w:val="1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10429" w:type="dxa"/>
            <w:gridSpan w:val="1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870" w:type="dxa"/>
            <w:vMerge w:val="restart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N°</w:t>
            </w:r>
          </w:p>
        </w:tc>
        <w:tc>
          <w:tcPr>
            <w:tcW w:w="4919" w:type="dxa"/>
            <w:gridSpan w:val="5"/>
            <w:vMerge w:val="restart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Actividades</w:t>
            </w:r>
          </w:p>
        </w:tc>
        <w:tc>
          <w:tcPr>
            <w:tcW w:w="2353" w:type="dxa"/>
            <w:gridSpan w:val="3"/>
            <w:vMerge w:val="restart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Responsable</w:t>
            </w:r>
          </w:p>
        </w:tc>
        <w:tc>
          <w:tcPr>
            <w:tcW w:w="2287" w:type="dxa"/>
            <w:gridSpan w:val="3"/>
            <w:vMerge w:val="restart"/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Fecha de Cumplimiento</w:t>
            </w:r>
          </w:p>
        </w:tc>
      </w:tr>
      <w:tr w:rsidR="00176DD7" w:rsidRPr="00176DD7" w:rsidTr="0082705C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4919" w:type="dxa"/>
            <w:gridSpan w:val="5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2353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2287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87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1</w:t>
            </w:r>
          </w:p>
        </w:tc>
        <w:tc>
          <w:tcPr>
            <w:tcW w:w="4919" w:type="dxa"/>
            <w:gridSpan w:val="5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2353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2287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82705C">
        <w:trPr>
          <w:trHeight w:val="478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4919" w:type="dxa"/>
            <w:gridSpan w:val="5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2353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2287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87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2</w:t>
            </w:r>
          </w:p>
        </w:tc>
        <w:tc>
          <w:tcPr>
            <w:tcW w:w="4919" w:type="dxa"/>
            <w:gridSpan w:val="5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2353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2287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82705C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4919" w:type="dxa"/>
            <w:gridSpan w:val="5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2353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2287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4919" w:type="dxa"/>
            <w:gridSpan w:val="5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2353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2287" w:type="dxa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75"/>
        </w:trPr>
        <w:tc>
          <w:tcPr>
            <w:tcW w:w="10429" w:type="dxa"/>
            <w:gridSpan w:val="12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Seguimiento y Verificación de la Efectividad de la Corrección</w:t>
            </w:r>
          </w:p>
        </w:tc>
      </w:tr>
      <w:tr w:rsidR="00176DD7" w:rsidRPr="00176DD7" w:rsidTr="0082705C">
        <w:trPr>
          <w:trHeight w:val="222"/>
        </w:trPr>
        <w:tc>
          <w:tcPr>
            <w:tcW w:w="87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420960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lang w:eastAsia="es-ES"/>
              </w:rPr>
            </w:pPr>
            <w:r w:rsidRPr="00420960">
              <w:rPr>
                <w:rFonts w:ascii="Arial" w:hAnsi="Arial" w:cs="Arial"/>
                <w:bCs/>
                <w:lang w:eastAsia="es-ES"/>
              </w:rPr>
              <w:t>N°</w:t>
            </w:r>
          </w:p>
        </w:tc>
        <w:tc>
          <w:tcPr>
            <w:tcW w:w="3561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Responsable</w:t>
            </w: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Fecha de Seguimiento</w:t>
            </w:r>
          </w:p>
        </w:tc>
        <w:tc>
          <w:tcPr>
            <w:tcW w:w="193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Acción Realizada</w:t>
            </w:r>
          </w:p>
        </w:tc>
        <w:tc>
          <w:tcPr>
            <w:tcW w:w="228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Acción Efectiva</w:t>
            </w:r>
          </w:p>
        </w:tc>
      </w:tr>
      <w:tr w:rsidR="00176DD7" w:rsidRPr="00176DD7" w:rsidTr="009247C2">
        <w:trPr>
          <w:trHeight w:val="222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9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No</w:t>
            </w:r>
          </w:p>
        </w:tc>
        <w:tc>
          <w:tcPr>
            <w:tcW w:w="114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Si</w:t>
            </w:r>
          </w:p>
        </w:tc>
        <w:tc>
          <w:tcPr>
            <w:tcW w:w="11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No</w:t>
            </w:r>
          </w:p>
        </w:tc>
      </w:tr>
      <w:tr w:rsidR="00176DD7" w:rsidRPr="00176DD7" w:rsidTr="009247C2">
        <w:trPr>
          <w:trHeight w:val="253"/>
        </w:trPr>
        <w:tc>
          <w:tcPr>
            <w:tcW w:w="87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1</w:t>
            </w:r>
          </w:p>
        </w:tc>
        <w:tc>
          <w:tcPr>
            <w:tcW w:w="3561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780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93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3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2" w:type="dxa"/>
            <w:gridSpan w:val="2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9247C2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142" w:type="dxa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9247C2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142" w:type="dxa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9247C2">
        <w:trPr>
          <w:trHeight w:val="253"/>
        </w:trPr>
        <w:tc>
          <w:tcPr>
            <w:tcW w:w="87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2</w:t>
            </w:r>
          </w:p>
        </w:tc>
        <w:tc>
          <w:tcPr>
            <w:tcW w:w="3561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780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93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38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2" w:type="dxa"/>
            <w:gridSpan w:val="2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9247C2">
        <w:trPr>
          <w:trHeight w:val="548"/>
        </w:trPr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142" w:type="dxa"/>
            <w:gridSpan w:val="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22"/>
        </w:trPr>
        <w:tc>
          <w:tcPr>
            <w:tcW w:w="10429" w:type="dxa"/>
            <w:gridSpan w:val="12"/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176DD7">
              <w:rPr>
                <w:rFonts w:ascii="Arial" w:hAnsi="Arial" w:cs="Arial"/>
                <w:b/>
                <w:bCs/>
                <w:color w:val="FFFFFF"/>
                <w:lang w:eastAsia="es-ES"/>
              </w:rPr>
              <w:t>Observaciones Generales:</w:t>
            </w:r>
          </w:p>
        </w:tc>
      </w:tr>
      <w:tr w:rsidR="00176DD7" w:rsidRPr="00176DD7" w:rsidTr="0082705C">
        <w:trPr>
          <w:trHeight w:val="1134"/>
        </w:trPr>
        <w:tc>
          <w:tcPr>
            <w:tcW w:w="10429" w:type="dxa"/>
            <w:gridSpan w:val="12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176DD7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76DD7" w:rsidRPr="00176DD7" w:rsidTr="0082705C">
        <w:trPr>
          <w:trHeight w:val="253"/>
        </w:trPr>
        <w:tc>
          <w:tcPr>
            <w:tcW w:w="10429" w:type="dxa"/>
            <w:gridSpan w:val="1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  <w:tr w:rsidR="00176DD7" w:rsidRPr="00176DD7" w:rsidTr="0082705C">
        <w:trPr>
          <w:trHeight w:val="253"/>
        </w:trPr>
        <w:tc>
          <w:tcPr>
            <w:tcW w:w="10429" w:type="dxa"/>
            <w:gridSpan w:val="12"/>
            <w:vMerge/>
            <w:vAlign w:val="center"/>
            <w:hideMark/>
          </w:tcPr>
          <w:p w:rsidR="00176DD7" w:rsidRPr="00176DD7" w:rsidRDefault="00176DD7" w:rsidP="00176DD7">
            <w:pPr>
              <w:spacing w:after="0" w:line="240" w:lineRule="auto"/>
              <w:contextualSpacing/>
              <w:rPr>
                <w:rFonts w:ascii="Arial" w:hAnsi="Arial" w:cs="Arial"/>
                <w:lang w:eastAsia="es-ES"/>
              </w:rPr>
            </w:pPr>
          </w:p>
        </w:tc>
      </w:tr>
    </w:tbl>
    <w:p w:rsidR="00176DD7" w:rsidRPr="00176DD7" w:rsidRDefault="00176DD7" w:rsidP="0082705C">
      <w:pPr>
        <w:tabs>
          <w:tab w:val="left" w:pos="7820"/>
        </w:tabs>
        <w:spacing w:after="0" w:line="240" w:lineRule="auto"/>
        <w:contextualSpacing/>
        <w:rPr>
          <w:rFonts w:ascii="Arial" w:hAnsi="Arial" w:cs="Arial"/>
        </w:rPr>
      </w:pPr>
    </w:p>
    <w:sectPr w:rsidR="00176DD7" w:rsidRPr="00176DD7" w:rsidSect="00D0534B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EB" w:rsidRDefault="00974FEB" w:rsidP="00EA526E">
      <w:pPr>
        <w:spacing w:after="0" w:line="240" w:lineRule="auto"/>
      </w:pPr>
      <w:r>
        <w:separator/>
      </w:r>
    </w:p>
  </w:endnote>
  <w:endnote w:type="continuationSeparator" w:id="0">
    <w:p w:rsidR="00974FEB" w:rsidRDefault="00974FEB" w:rsidP="00EA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5C" w:rsidRPr="00F648FE" w:rsidRDefault="0082705C" w:rsidP="0082705C">
    <w:pPr>
      <w:spacing w:after="0"/>
      <w:contextualSpacing/>
      <w:jc w:val="center"/>
      <w:rPr>
        <w:rFonts w:ascii="Arial" w:hAnsi="Arial" w:cs="Arial"/>
        <w:bCs/>
        <w:iCs/>
        <w:sz w:val="13"/>
        <w:szCs w:val="13"/>
        <w:lang w:val="es-ES_tradnl"/>
      </w:rPr>
    </w:pPr>
    <w:r w:rsidRPr="00F648FE">
      <w:rPr>
        <w:rFonts w:ascii="Arial" w:hAnsi="Arial" w:cs="Arial"/>
        <w:bCs/>
        <w:iCs/>
        <w:sz w:val="13"/>
        <w:szCs w:val="13"/>
        <w:lang w:val="es-ES_tradnl"/>
      </w:rPr>
      <w:t>DOCUMENTO CONFIDENCIAL PROHIBIDA LA REPRODUCCIÓN TOTAL O PARCIAL SIN LA AUTORIZACIÓN DE GERENCIA GENERAL, PARA USO EXCLUSIVO DE</w:t>
    </w:r>
  </w:p>
  <w:p w:rsidR="00EA526E" w:rsidRPr="001741B9" w:rsidRDefault="00393C50" w:rsidP="0082705C">
    <w:pPr>
      <w:spacing w:after="0"/>
      <w:contextualSpacing/>
      <w:jc w:val="center"/>
      <w:rPr>
        <w:rFonts w:ascii="Arial" w:hAnsi="Arial" w:cs="Arial"/>
        <w:color w:val="548DD4" w:themeColor="text2" w:themeTint="99"/>
        <w:sz w:val="13"/>
        <w:szCs w:val="13"/>
      </w:rPr>
    </w:pPr>
    <w:r w:rsidRPr="001741B9">
      <w:rPr>
        <w:rFonts w:ascii="Arial" w:hAnsi="Arial" w:cs="Arial"/>
        <w:b/>
        <w:color w:val="548DD4" w:themeColor="text2" w:themeTint="99"/>
        <w:sz w:val="13"/>
        <w:szCs w:val="13"/>
      </w:rPr>
      <w:t>HOPERS</w:t>
    </w:r>
    <w:r w:rsidR="001741B9" w:rsidRPr="001741B9">
      <w:rPr>
        <w:rFonts w:ascii="Arial" w:hAnsi="Arial" w:cs="Arial"/>
        <w:b/>
        <w:color w:val="548DD4" w:themeColor="text2" w:themeTint="99"/>
        <w:sz w:val="13"/>
        <w:szCs w:val="13"/>
      </w:rPr>
      <w:t xml:space="preserve"> Y SISTEMAS</w:t>
    </w:r>
    <w:r w:rsidR="0082705C" w:rsidRPr="001741B9">
      <w:rPr>
        <w:rFonts w:ascii="Arial" w:hAnsi="Arial" w:cs="Arial"/>
        <w:b/>
        <w:color w:val="548DD4" w:themeColor="text2" w:themeTint="99"/>
        <w:sz w:val="13"/>
        <w:szCs w:val="13"/>
      </w:rPr>
      <w:t>, S.A. DE C.V.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EB" w:rsidRDefault="00974FEB" w:rsidP="00EA526E">
      <w:pPr>
        <w:spacing w:after="0" w:line="240" w:lineRule="auto"/>
      </w:pPr>
      <w:r>
        <w:separator/>
      </w:r>
    </w:p>
  </w:footnote>
  <w:footnote w:type="continuationSeparator" w:id="0">
    <w:p w:rsidR="00974FEB" w:rsidRDefault="00974FEB" w:rsidP="00EA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6"/>
      <w:gridCol w:w="4388"/>
      <w:gridCol w:w="1586"/>
      <w:gridCol w:w="1886"/>
    </w:tblGrid>
    <w:tr w:rsidR="0082705C" w:rsidRPr="006A1A3C" w:rsidTr="004C469A">
      <w:trPr>
        <w:trHeight w:val="70"/>
        <w:jc w:val="center"/>
      </w:trPr>
      <w:tc>
        <w:tcPr>
          <w:tcW w:w="1183" w:type="pct"/>
          <w:vMerge w:val="restart"/>
          <w:shd w:val="clear" w:color="auto" w:fill="auto"/>
          <w:vAlign w:val="center"/>
        </w:tcPr>
        <w:p w:rsidR="0082705C" w:rsidRPr="006A1A3C" w:rsidRDefault="00393C50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inline distT="0" distB="0" distL="0" distR="0" wp14:anchorId="43CE8DBE" wp14:editId="66207DA0">
                <wp:extent cx="1126541" cy="480044"/>
                <wp:effectExtent l="0" t="0" r="0" b="0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161" cy="481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pct"/>
          <w:shd w:val="clear" w:color="auto" w:fill="auto"/>
        </w:tcPr>
        <w:p w:rsidR="0082705C" w:rsidRPr="006A1A3C" w:rsidRDefault="0082705C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1A3C">
            <w:rPr>
              <w:rFonts w:ascii="Arial" w:hAnsi="Arial" w:cs="Arial"/>
              <w:b/>
              <w:sz w:val="20"/>
              <w:szCs w:val="20"/>
            </w:rPr>
            <w:t>IT</w:t>
          </w:r>
        </w:p>
      </w:tc>
      <w:tc>
        <w:tcPr>
          <w:tcW w:w="770" w:type="pct"/>
          <w:shd w:val="clear" w:color="auto" w:fill="auto"/>
          <w:vAlign w:val="center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PAGINA:</w:t>
          </w:r>
        </w:p>
      </w:tc>
      <w:tc>
        <w:tcPr>
          <w:tcW w:w="916" w:type="pct"/>
          <w:shd w:val="clear" w:color="auto" w:fill="auto"/>
          <w:vAlign w:val="center"/>
        </w:tcPr>
        <w:p w:rsidR="0082705C" w:rsidRPr="006A1A3C" w:rsidRDefault="005F0711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fldChar w:fldCharType="begin"/>
          </w:r>
          <w:r w:rsidR="0082705C" w:rsidRPr="006A1A3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A1A3C">
            <w:rPr>
              <w:rFonts w:ascii="Arial" w:hAnsi="Arial" w:cs="Arial"/>
              <w:sz w:val="20"/>
              <w:szCs w:val="20"/>
            </w:rPr>
            <w:fldChar w:fldCharType="separate"/>
          </w:r>
          <w:r w:rsidR="001741B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A1A3C">
            <w:rPr>
              <w:rFonts w:ascii="Arial" w:hAnsi="Arial" w:cs="Arial"/>
              <w:sz w:val="20"/>
              <w:szCs w:val="20"/>
            </w:rPr>
            <w:fldChar w:fldCharType="end"/>
          </w:r>
          <w:r w:rsidR="0082705C" w:rsidRPr="006A1A3C">
            <w:rPr>
              <w:rFonts w:ascii="Arial" w:hAnsi="Arial" w:cs="Arial"/>
              <w:sz w:val="20"/>
              <w:szCs w:val="20"/>
            </w:rPr>
            <w:t xml:space="preserve"> de </w:t>
          </w:r>
          <w:r w:rsidRPr="006A1A3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="0082705C" w:rsidRPr="006A1A3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A1A3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1741B9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6A1A3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82705C" w:rsidRPr="006A1A3C" w:rsidTr="004C469A">
      <w:trPr>
        <w:trHeight w:val="70"/>
        <w:jc w:val="center"/>
      </w:trPr>
      <w:tc>
        <w:tcPr>
          <w:tcW w:w="1183" w:type="pct"/>
          <w:vMerge/>
          <w:shd w:val="clear" w:color="auto" w:fill="auto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1" w:type="pct"/>
          <w:shd w:val="clear" w:color="auto" w:fill="auto"/>
        </w:tcPr>
        <w:p w:rsidR="0082705C" w:rsidRPr="006A1A3C" w:rsidRDefault="0082705C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Service Desk</w:t>
          </w:r>
        </w:p>
      </w:tc>
      <w:tc>
        <w:tcPr>
          <w:tcW w:w="770" w:type="pct"/>
          <w:shd w:val="clear" w:color="auto" w:fill="auto"/>
          <w:vAlign w:val="center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916" w:type="pct"/>
          <w:shd w:val="clear" w:color="auto" w:fill="auto"/>
          <w:vAlign w:val="center"/>
        </w:tcPr>
        <w:p w:rsidR="0082705C" w:rsidRPr="006A1A3C" w:rsidRDefault="00393C50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</w:t>
          </w:r>
          <w:r w:rsidR="00F378F3">
            <w:rPr>
              <w:rFonts w:ascii="Arial" w:hAnsi="Arial" w:cs="Arial"/>
              <w:sz w:val="20"/>
              <w:szCs w:val="20"/>
            </w:rPr>
            <w:t>T-SD-FR-005</w:t>
          </w:r>
        </w:p>
      </w:tc>
    </w:tr>
    <w:tr w:rsidR="0082705C" w:rsidRPr="006A1A3C" w:rsidTr="004C469A">
      <w:trPr>
        <w:trHeight w:val="70"/>
        <w:jc w:val="center"/>
      </w:trPr>
      <w:tc>
        <w:tcPr>
          <w:tcW w:w="1183" w:type="pct"/>
          <w:vMerge/>
          <w:shd w:val="clear" w:color="auto" w:fill="auto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1" w:type="pct"/>
          <w:vMerge w:val="restart"/>
          <w:shd w:val="clear" w:color="auto" w:fill="auto"/>
          <w:vAlign w:val="center"/>
        </w:tcPr>
        <w:p w:rsidR="0082705C" w:rsidRPr="006A1A3C" w:rsidRDefault="0082705C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1A3C">
            <w:rPr>
              <w:rFonts w:ascii="Arial" w:hAnsi="Arial" w:cs="Arial"/>
              <w:b/>
              <w:sz w:val="20"/>
              <w:szCs w:val="20"/>
            </w:rPr>
            <w:t>Sistema de Gestión Integral</w:t>
          </w:r>
        </w:p>
        <w:p w:rsidR="0082705C" w:rsidRPr="006A1A3C" w:rsidRDefault="0082705C" w:rsidP="004C469A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Evaluación Quejas y Sugerencias</w:t>
          </w:r>
        </w:p>
      </w:tc>
      <w:tc>
        <w:tcPr>
          <w:tcW w:w="77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6A1A3C">
            <w:rPr>
              <w:rFonts w:ascii="Arial" w:hAnsi="Arial" w:cs="Arial"/>
              <w:sz w:val="20"/>
              <w:szCs w:val="20"/>
            </w:rPr>
            <w:t>REVISIÓN:</w:t>
          </w:r>
        </w:p>
      </w:tc>
      <w:tc>
        <w:tcPr>
          <w:tcW w:w="916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82705C" w:rsidRPr="006A1A3C" w:rsidRDefault="001741B9" w:rsidP="00AF5D13">
          <w:pPr>
            <w:spacing w:after="0" w:line="240" w:lineRule="auto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82705C" w:rsidRPr="006A1A3C" w:rsidTr="004C469A">
      <w:trPr>
        <w:trHeight w:val="70"/>
        <w:jc w:val="center"/>
      </w:trPr>
      <w:tc>
        <w:tcPr>
          <w:tcW w:w="1183" w:type="pct"/>
          <w:vMerge/>
          <w:shd w:val="clear" w:color="auto" w:fill="auto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1" w:type="pct"/>
          <w:vMerge/>
          <w:shd w:val="clear" w:color="auto" w:fill="auto"/>
        </w:tcPr>
        <w:p w:rsidR="0082705C" w:rsidRPr="006A1A3C" w:rsidRDefault="0082705C" w:rsidP="004C469A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86" w:type="pct"/>
          <w:gridSpan w:val="2"/>
          <w:shd w:val="clear" w:color="auto" w:fill="auto"/>
          <w:vAlign w:val="center"/>
        </w:tcPr>
        <w:p w:rsidR="0082705C" w:rsidRPr="006A1A3C" w:rsidRDefault="00AF5D13" w:rsidP="001741B9">
          <w:pPr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FA</w:t>
          </w:r>
          <w:r w:rsidR="001741B9">
            <w:rPr>
              <w:rFonts w:ascii="Arial" w:hAnsi="Arial" w:cs="Arial"/>
              <w:sz w:val="20"/>
              <w:szCs w:val="20"/>
            </w:rPr>
            <w:t>300916</w:t>
          </w:r>
        </w:p>
      </w:tc>
    </w:tr>
  </w:tbl>
  <w:p w:rsidR="00EA526E" w:rsidRDefault="00EA526E" w:rsidP="008270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8C8"/>
    <w:multiLevelType w:val="multilevel"/>
    <w:tmpl w:val="CEBA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26E"/>
    <w:rsid w:val="001741B9"/>
    <w:rsid w:val="00176DD7"/>
    <w:rsid w:val="002927C2"/>
    <w:rsid w:val="00301E27"/>
    <w:rsid w:val="0032473A"/>
    <w:rsid w:val="00393C50"/>
    <w:rsid w:val="003C4D3A"/>
    <w:rsid w:val="00420960"/>
    <w:rsid w:val="00430770"/>
    <w:rsid w:val="00433756"/>
    <w:rsid w:val="004F54A0"/>
    <w:rsid w:val="004F7A42"/>
    <w:rsid w:val="005748F2"/>
    <w:rsid w:val="00583E46"/>
    <w:rsid w:val="005F0711"/>
    <w:rsid w:val="00726623"/>
    <w:rsid w:val="007372BB"/>
    <w:rsid w:val="0077282D"/>
    <w:rsid w:val="00810CF6"/>
    <w:rsid w:val="0082705C"/>
    <w:rsid w:val="009247C2"/>
    <w:rsid w:val="00974FEB"/>
    <w:rsid w:val="00A17B30"/>
    <w:rsid w:val="00A65D8B"/>
    <w:rsid w:val="00AB033C"/>
    <w:rsid w:val="00AF5D13"/>
    <w:rsid w:val="00BA677F"/>
    <w:rsid w:val="00BD751F"/>
    <w:rsid w:val="00C23A9D"/>
    <w:rsid w:val="00C6156D"/>
    <w:rsid w:val="00D0534B"/>
    <w:rsid w:val="00DD0B9C"/>
    <w:rsid w:val="00EA526E"/>
    <w:rsid w:val="00F378F3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26E"/>
  </w:style>
  <w:style w:type="paragraph" w:styleId="Piedepgina">
    <w:name w:val="footer"/>
    <w:basedOn w:val="Normal"/>
    <w:link w:val="PiedepginaCar"/>
    <w:unhideWhenUsed/>
    <w:rsid w:val="00EA5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A526E"/>
  </w:style>
  <w:style w:type="paragraph" w:styleId="Textodeglobo">
    <w:name w:val="Balloon Text"/>
    <w:basedOn w:val="Normal"/>
    <w:link w:val="TextodegloboCar"/>
    <w:uiPriority w:val="99"/>
    <w:semiHidden/>
    <w:unhideWhenUsed/>
    <w:rsid w:val="00EA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26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A526E"/>
  </w:style>
  <w:style w:type="paragraph" w:styleId="NormalWeb">
    <w:name w:val="Normal (Web)"/>
    <w:basedOn w:val="Normal"/>
    <w:uiPriority w:val="99"/>
    <w:semiHidden/>
    <w:unhideWhenUsed/>
    <w:rsid w:val="00AB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26E"/>
  </w:style>
  <w:style w:type="paragraph" w:styleId="Piedepgina">
    <w:name w:val="footer"/>
    <w:basedOn w:val="Normal"/>
    <w:link w:val="PiedepginaCar"/>
    <w:unhideWhenUsed/>
    <w:rsid w:val="00EA5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A526E"/>
  </w:style>
  <w:style w:type="paragraph" w:styleId="Textodeglobo">
    <w:name w:val="Balloon Text"/>
    <w:basedOn w:val="Normal"/>
    <w:link w:val="TextodegloboCar"/>
    <w:uiPriority w:val="99"/>
    <w:semiHidden/>
    <w:unhideWhenUsed/>
    <w:rsid w:val="00EA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26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A526E"/>
  </w:style>
  <w:style w:type="paragraph" w:styleId="NormalWeb">
    <w:name w:val="Normal (Web)"/>
    <w:basedOn w:val="Normal"/>
    <w:uiPriority w:val="99"/>
    <w:semiHidden/>
    <w:unhideWhenUsed/>
    <w:rsid w:val="00AB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PHI IT S.A. de C.V.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Guaní</dc:creator>
  <cp:lastModifiedBy>Tanya Guaní</cp:lastModifiedBy>
  <cp:revision>20</cp:revision>
  <cp:lastPrinted>2012-08-01T17:38:00Z</cp:lastPrinted>
  <dcterms:created xsi:type="dcterms:W3CDTF">2012-05-25T17:13:00Z</dcterms:created>
  <dcterms:modified xsi:type="dcterms:W3CDTF">2016-11-14T19:07:00Z</dcterms:modified>
</cp:coreProperties>
</file>